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8D6" w:rsidRPr="000C6C0C" w:rsidRDefault="002548D6" w:rsidP="00CF1769">
      <w:pPr>
        <w:spacing w:before="100" w:beforeAutospacing="1" w:after="240" w:line="336" w:lineRule="auto"/>
        <w:rPr>
          <w:rFonts w:ascii="Arial" w:hAnsi="Arial" w:cs="Arial"/>
          <w:b/>
          <w:sz w:val="36"/>
          <w:szCs w:val="36"/>
          <w:u w:val="single"/>
        </w:rPr>
      </w:pPr>
      <w:bookmarkStart w:id="0" w:name="_GoBack"/>
      <w:bookmarkEnd w:id="0"/>
      <w:r w:rsidRPr="000C6C0C">
        <w:rPr>
          <w:rFonts w:ascii="Arial" w:hAnsi="Arial" w:cs="Arial"/>
          <w:b/>
          <w:sz w:val="36"/>
          <w:szCs w:val="36"/>
          <w:u w:val="single"/>
        </w:rPr>
        <w:t xml:space="preserve">California </w:t>
      </w:r>
      <w:r w:rsidR="000C6C0C" w:rsidRPr="000C6C0C">
        <w:rPr>
          <w:rFonts w:ascii="Arial" w:hAnsi="Arial" w:cs="Arial"/>
          <w:b/>
          <w:sz w:val="36"/>
          <w:szCs w:val="36"/>
          <w:u w:val="single"/>
        </w:rPr>
        <w:t xml:space="preserve">Unmanned Aircraft Systems </w:t>
      </w:r>
      <w:r w:rsidRPr="000C6C0C">
        <w:rPr>
          <w:rFonts w:ascii="Arial" w:hAnsi="Arial" w:cs="Arial"/>
          <w:b/>
          <w:sz w:val="36"/>
          <w:szCs w:val="36"/>
          <w:u w:val="single"/>
        </w:rPr>
        <w:t>Fact Sheet</w:t>
      </w:r>
    </w:p>
    <w:p w:rsidR="002548D6" w:rsidRPr="000C6C0C" w:rsidRDefault="009878BD" w:rsidP="000538EB">
      <w:pPr>
        <w:spacing w:before="100" w:beforeAutospacing="1" w:after="120" w:line="336" w:lineRule="auto"/>
        <w:jc w:val="both"/>
        <w:rPr>
          <w:rFonts w:ascii="Arial" w:hAnsi="Arial" w:cs="Arial"/>
          <w:b/>
        </w:rPr>
      </w:pPr>
      <w:r w:rsidRPr="000C6C0C">
        <w:rPr>
          <w:rFonts w:ascii="Arial" w:hAnsi="Arial" w:cs="Arial"/>
          <w:b/>
        </w:rPr>
        <w:t>UAS in California:</w:t>
      </w:r>
    </w:p>
    <w:p w:rsidR="00C52EBC" w:rsidRPr="000C6C0C" w:rsidRDefault="002548D6" w:rsidP="000538EB">
      <w:pPr>
        <w:pStyle w:val="article"/>
        <w:numPr>
          <w:ilvl w:val="0"/>
          <w:numId w:val="2"/>
        </w:numPr>
        <w:spacing w:after="240" w:afterAutospacing="0" w:line="336" w:lineRule="auto"/>
        <w:jc w:val="both"/>
        <w:rPr>
          <w:rFonts w:ascii="Arial" w:hAnsi="Arial" w:cs="Arial"/>
        </w:rPr>
      </w:pPr>
      <w:r w:rsidRPr="000C6C0C">
        <w:rPr>
          <w:rFonts w:ascii="Arial" w:hAnsi="Arial" w:cs="Arial"/>
        </w:rPr>
        <w:t>The University of California, Davis and UC Merced have received multiple operational certificates of authorization f</w:t>
      </w:r>
      <w:r w:rsidR="00C52EBC" w:rsidRPr="000C6C0C">
        <w:rPr>
          <w:rFonts w:ascii="Arial" w:hAnsi="Arial" w:cs="Arial"/>
        </w:rPr>
        <w:t xml:space="preserve">rom the FAA to conduct research </w:t>
      </w:r>
      <w:r w:rsidRPr="000C6C0C">
        <w:rPr>
          <w:rFonts w:ascii="Arial" w:hAnsi="Arial" w:cs="Arial"/>
        </w:rPr>
        <w:t xml:space="preserve">using UAS. The </w:t>
      </w:r>
      <w:hyperlink r:id="rId8" w:history="1">
        <w:r w:rsidRPr="000C6C0C">
          <w:rPr>
            <w:rStyle w:val="Hyperlink"/>
            <w:rFonts w:ascii="Arial" w:hAnsi="Arial" w:cs="Arial"/>
            <w:color w:val="0000FF"/>
          </w:rPr>
          <w:t>MESA lab at UC Merced</w:t>
        </w:r>
      </w:hyperlink>
      <w:r w:rsidRPr="000C6C0C">
        <w:rPr>
          <w:rFonts w:ascii="Arial" w:hAnsi="Arial" w:cs="Arial"/>
        </w:rPr>
        <w:t xml:space="preserve"> has been awarded eight COAs to perform research using UAS for agricultural applications to understand crop growth dynamics, natural resource management, environmental monitoring, automated data surveillance-broadcast, airworthiness and integration into the national airspace.</w:t>
      </w:r>
    </w:p>
    <w:p w:rsidR="00C52EBC" w:rsidRPr="000C6C0C" w:rsidRDefault="002548D6" w:rsidP="000538EB">
      <w:pPr>
        <w:pStyle w:val="article"/>
        <w:numPr>
          <w:ilvl w:val="0"/>
          <w:numId w:val="2"/>
        </w:numPr>
        <w:spacing w:after="240" w:afterAutospacing="0" w:line="336" w:lineRule="auto"/>
        <w:jc w:val="both"/>
        <w:rPr>
          <w:rFonts w:ascii="Arial" w:hAnsi="Arial" w:cs="Arial"/>
        </w:rPr>
      </w:pPr>
      <w:r w:rsidRPr="000C6C0C">
        <w:rPr>
          <w:rFonts w:ascii="Arial" w:hAnsi="Arial" w:cs="Arial"/>
        </w:rPr>
        <w:t xml:space="preserve">The Los Angeles Police Department and </w:t>
      </w:r>
      <w:hyperlink r:id="rId9" w:history="1">
        <w:r w:rsidRPr="000C6C0C">
          <w:rPr>
            <w:rStyle w:val="Hyperlink"/>
            <w:rFonts w:ascii="Arial" w:hAnsi="Arial" w:cs="Arial"/>
            <w:color w:val="0000FF"/>
          </w:rPr>
          <w:t>Ventura County Sheriff’s Office</w:t>
        </w:r>
      </w:hyperlink>
      <w:r w:rsidRPr="000C6C0C">
        <w:rPr>
          <w:rFonts w:ascii="Arial" w:hAnsi="Arial" w:cs="Arial"/>
        </w:rPr>
        <w:t xml:space="preserve"> have tested UAS to help save civilian and department lives. UAS can help law enforcement save lives and property by providing effective situational awareness in harsh conditions for rescue operations or other emergencies. Firefighters, public health experts and Red Cross volunteers in </w:t>
      </w:r>
      <w:hyperlink r:id="rId10" w:history="1">
        <w:r w:rsidRPr="000C6C0C">
          <w:rPr>
            <w:rStyle w:val="Hyperlink"/>
            <w:rFonts w:ascii="Arial" w:hAnsi="Arial" w:cs="Arial"/>
            <w:color w:val="0000FF"/>
          </w:rPr>
          <w:t>Dunsmuir used UAS for aerial views</w:t>
        </w:r>
      </w:hyperlink>
      <w:r w:rsidRPr="000C6C0C">
        <w:rPr>
          <w:rFonts w:ascii="Arial" w:hAnsi="Arial" w:cs="Arial"/>
        </w:rPr>
        <w:t xml:space="preserve"> of a simulated train derailing and chemical spill to identify better ways to prepare emergency responders.</w:t>
      </w:r>
    </w:p>
    <w:p w:rsidR="002548D6" w:rsidRPr="000C6C0C" w:rsidRDefault="00C52EBC" w:rsidP="000538EB">
      <w:pPr>
        <w:pStyle w:val="article"/>
        <w:numPr>
          <w:ilvl w:val="0"/>
          <w:numId w:val="2"/>
        </w:numPr>
        <w:spacing w:after="240" w:afterAutospacing="0" w:line="336" w:lineRule="auto"/>
        <w:jc w:val="both"/>
        <w:rPr>
          <w:rFonts w:ascii="Arial" w:hAnsi="Arial" w:cs="Arial"/>
        </w:rPr>
      </w:pPr>
      <w:r w:rsidRPr="000C6C0C">
        <w:rPr>
          <w:rFonts w:ascii="Arial" w:hAnsi="Arial" w:cs="Arial"/>
        </w:rPr>
        <w:t>The</w:t>
      </w:r>
      <w:r w:rsidR="002548D6" w:rsidRPr="000C6C0C">
        <w:rPr>
          <w:rFonts w:ascii="Arial" w:hAnsi="Arial" w:cs="Arial"/>
        </w:rPr>
        <w:t xml:space="preserve"> University of California Davis and Yamaha </w:t>
      </w:r>
      <w:r w:rsidRPr="000C6C0C">
        <w:rPr>
          <w:rFonts w:ascii="Arial" w:hAnsi="Arial" w:cs="Arial"/>
        </w:rPr>
        <w:t xml:space="preserve">have </w:t>
      </w:r>
      <w:r w:rsidR="002548D6" w:rsidRPr="000C6C0C">
        <w:rPr>
          <w:rFonts w:ascii="Arial" w:hAnsi="Arial" w:cs="Arial"/>
        </w:rPr>
        <w:t xml:space="preserve">demonstrated </w:t>
      </w:r>
      <w:hyperlink r:id="rId11" w:history="1">
        <w:r w:rsidR="002548D6" w:rsidRPr="000C6C0C">
          <w:rPr>
            <w:rStyle w:val="Hyperlink"/>
            <w:rFonts w:ascii="Arial" w:hAnsi="Arial" w:cs="Arial"/>
            <w:color w:val="0000FF"/>
          </w:rPr>
          <w:t>spraying a vineyard with pesticides from an unmanned RMAX helicopter</w:t>
        </w:r>
      </w:hyperlink>
      <w:r w:rsidR="002548D6" w:rsidRPr="000C6C0C">
        <w:rPr>
          <w:rFonts w:ascii="Arial" w:hAnsi="Arial" w:cs="Arial"/>
        </w:rPr>
        <w:t xml:space="preserve">, </w:t>
      </w:r>
      <w:r w:rsidR="00E50727">
        <w:rPr>
          <w:rFonts w:ascii="Arial" w:hAnsi="Arial" w:cs="Arial"/>
        </w:rPr>
        <w:t xml:space="preserve">a tactic </w:t>
      </w:r>
      <w:r w:rsidR="002548D6" w:rsidRPr="000C6C0C">
        <w:rPr>
          <w:rFonts w:ascii="Arial" w:hAnsi="Arial" w:cs="Arial"/>
        </w:rPr>
        <w:t>which has been extensively used in Japan to save time, increase accuracy and improve yields.</w:t>
      </w:r>
    </w:p>
    <w:p w:rsidR="002548D6" w:rsidRPr="000C6C0C" w:rsidRDefault="009878BD" w:rsidP="000538EB">
      <w:pPr>
        <w:pStyle w:val="byline"/>
        <w:spacing w:after="240" w:afterAutospacing="0" w:line="336" w:lineRule="auto"/>
        <w:jc w:val="both"/>
        <w:rPr>
          <w:rFonts w:ascii="Arial" w:hAnsi="Arial" w:cs="Arial"/>
          <w:b/>
          <w:sz w:val="24"/>
          <w:szCs w:val="24"/>
        </w:rPr>
      </w:pPr>
      <w:r w:rsidRPr="000C6C0C">
        <w:rPr>
          <w:rFonts w:ascii="Arial" w:hAnsi="Arial" w:cs="Arial"/>
          <w:b/>
          <w:sz w:val="24"/>
          <w:szCs w:val="24"/>
        </w:rPr>
        <w:t>Economic and Jobs Impact:</w:t>
      </w:r>
    </w:p>
    <w:p w:rsidR="00C52EBC" w:rsidRPr="000C6C0C" w:rsidRDefault="00324F10" w:rsidP="000538EB">
      <w:pPr>
        <w:pStyle w:val="article"/>
        <w:numPr>
          <w:ilvl w:val="0"/>
          <w:numId w:val="3"/>
        </w:numPr>
        <w:spacing w:after="240" w:afterAutospacing="0" w:line="336" w:lineRule="auto"/>
        <w:jc w:val="both"/>
        <w:rPr>
          <w:rFonts w:ascii="Arial" w:hAnsi="Arial" w:cs="Arial"/>
        </w:rPr>
      </w:pPr>
      <w:r w:rsidRPr="00396293">
        <w:rPr>
          <w:rStyle w:val="A0"/>
          <w:rFonts w:ascii="Arial" w:hAnsi="Arial" w:cs="Arial"/>
        </w:rPr>
        <w:t>According to AUVSI’s 2013 report “</w:t>
      </w:r>
      <w:hyperlink r:id="rId12" w:history="1">
        <w:r w:rsidRPr="00396293">
          <w:rPr>
            <w:rStyle w:val="Hyperlink"/>
            <w:rFonts w:ascii="Arial" w:hAnsi="Arial" w:cs="Arial"/>
          </w:rPr>
          <w:t>The Economic Impact of Unmanned Aircraft Systems Integration in the United States</w:t>
        </w:r>
      </w:hyperlink>
      <w:r w:rsidRPr="00396293">
        <w:rPr>
          <w:rStyle w:val="A0"/>
          <w:rFonts w:ascii="Arial" w:hAnsi="Arial" w:cs="Arial"/>
        </w:rPr>
        <w:t xml:space="preserve">,” </w:t>
      </w:r>
      <w:r w:rsidR="002548D6" w:rsidRPr="000C6C0C">
        <w:rPr>
          <w:rFonts w:ascii="Arial" w:hAnsi="Arial" w:cs="Arial"/>
        </w:rPr>
        <w:t>the UAS industry is poised to create more than 100,000 jobs and have more than $82 billion in economic impact in the f</w:t>
      </w:r>
      <w:r w:rsidR="00C52EBC" w:rsidRPr="000C6C0C">
        <w:rPr>
          <w:rFonts w:ascii="Arial" w:hAnsi="Arial" w:cs="Arial"/>
        </w:rPr>
        <w:t>irst decade after integration.</w:t>
      </w:r>
    </w:p>
    <w:p w:rsidR="00C52EBC" w:rsidRPr="000C6C0C" w:rsidRDefault="002548D6" w:rsidP="000538EB">
      <w:pPr>
        <w:pStyle w:val="article"/>
        <w:numPr>
          <w:ilvl w:val="0"/>
          <w:numId w:val="3"/>
        </w:numPr>
        <w:spacing w:after="240" w:afterAutospacing="0" w:line="336" w:lineRule="auto"/>
        <w:jc w:val="both"/>
        <w:rPr>
          <w:rFonts w:ascii="Arial" w:hAnsi="Arial" w:cs="Arial"/>
        </w:rPr>
      </w:pPr>
      <w:r w:rsidRPr="000C6C0C">
        <w:rPr>
          <w:rFonts w:ascii="Arial" w:hAnsi="Arial" w:cs="Arial"/>
        </w:rPr>
        <w:t xml:space="preserve">California is predicted to be the top state to see gains in terms of job creation and additional revenue as production of UAS increase, </w:t>
      </w:r>
      <w:r w:rsidR="00E50727">
        <w:rPr>
          <w:rFonts w:ascii="Arial" w:hAnsi="Arial" w:cs="Arial"/>
        </w:rPr>
        <w:t xml:space="preserve">with </w:t>
      </w:r>
      <w:r w:rsidRPr="000C6C0C">
        <w:rPr>
          <w:rFonts w:ascii="Arial" w:hAnsi="Arial" w:cs="Arial"/>
        </w:rPr>
        <w:t>more than 12,000 jobs created in three years following integration and over $14 billion in economic imp</w:t>
      </w:r>
      <w:r w:rsidR="00C52EBC" w:rsidRPr="000C6C0C">
        <w:rPr>
          <w:rFonts w:ascii="Arial" w:hAnsi="Arial" w:cs="Arial"/>
        </w:rPr>
        <w:t>act created in the first decade</w:t>
      </w:r>
      <w:r w:rsidR="00BB763A">
        <w:rPr>
          <w:rFonts w:ascii="Arial" w:hAnsi="Arial" w:cs="Arial"/>
        </w:rPr>
        <w:t>.</w:t>
      </w:r>
    </w:p>
    <w:p w:rsidR="00C52EBC" w:rsidRPr="000C6C0C" w:rsidRDefault="002548D6" w:rsidP="000538EB">
      <w:pPr>
        <w:pStyle w:val="article"/>
        <w:numPr>
          <w:ilvl w:val="0"/>
          <w:numId w:val="3"/>
        </w:numPr>
        <w:spacing w:after="240" w:afterAutospacing="0" w:line="336" w:lineRule="auto"/>
        <w:jc w:val="both"/>
        <w:rPr>
          <w:rFonts w:ascii="Arial" w:hAnsi="Arial" w:cs="Arial"/>
        </w:rPr>
      </w:pPr>
      <w:r w:rsidRPr="000C6C0C">
        <w:rPr>
          <w:rFonts w:ascii="Arial" w:hAnsi="Arial" w:cs="Arial"/>
        </w:rPr>
        <w:t xml:space="preserve">According to an AUVSI report, among the first </w:t>
      </w:r>
      <w:r w:rsidR="00271ECF">
        <w:rPr>
          <w:rFonts w:ascii="Arial" w:hAnsi="Arial" w:cs="Arial"/>
        </w:rPr>
        <w:t>3,136</w:t>
      </w:r>
      <w:r w:rsidRPr="000C6C0C">
        <w:rPr>
          <w:rFonts w:ascii="Arial" w:hAnsi="Arial" w:cs="Arial"/>
        </w:rPr>
        <w:t xml:space="preserve"> commercial UAS exemptions, California led the way with </w:t>
      </w:r>
      <w:r w:rsidR="00271ECF">
        <w:rPr>
          <w:rFonts w:ascii="Arial" w:hAnsi="Arial" w:cs="Arial"/>
        </w:rPr>
        <w:t>360</w:t>
      </w:r>
      <w:r w:rsidRPr="000C6C0C">
        <w:rPr>
          <w:rFonts w:ascii="Arial" w:hAnsi="Arial" w:cs="Arial"/>
        </w:rPr>
        <w:t xml:space="preserve"> approved business operators. </w:t>
      </w:r>
      <w:r w:rsidR="00271ECF">
        <w:rPr>
          <w:rFonts w:ascii="Arial" w:hAnsi="Arial" w:cs="Arial"/>
        </w:rPr>
        <w:t>These operators supported industries such as agriculture, construction, filmmaking and emergency management.</w:t>
      </w:r>
    </w:p>
    <w:p w:rsidR="00B43EFF" w:rsidRDefault="000538EB" w:rsidP="000538EB">
      <w:pPr>
        <w:widowControl w:val="0"/>
        <w:autoSpaceDE w:val="0"/>
        <w:autoSpaceDN w:val="0"/>
        <w:adjustRightInd w:val="0"/>
        <w:spacing w:after="360"/>
        <w:jc w:val="both"/>
        <w:rPr>
          <w:rFonts w:ascii="Arial" w:hAnsi="Arial" w:cs="Arial"/>
          <w:b/>
        </w:rPr>
      </w:pPr>
      <w:r w:rsidRPr="000538EB">
        <w:rPr>
          <w:rFonts w:ascii="Arial" w:hAnsi="Arial" w:cs="Arial"/>
          <w:b/>
        </w:rPr>
        <w:t>Relevant News and Information:</w:t>
      </w:r>
    </w:p>
    <w:p w:rsidR="000538EB" w:rsidRDefault="00BD4C40" w:rsidP="000538EB">
      <w:pPr>
        <w:spacing w:after="120" w:line="264" w:lineRule="auto"/>
        <w:jc w:val="both"/>
        <w:rPr>
          <w:rFonts w:ascii="Arial" w:hAnsi="Arial" w:cs="Arial"/>
          <w:sz w:val="18"/>
          <w:szCs w:val="18"/>
        </w:rPr>
      </w:pPr>
      <w:hyperlink r:id="rId13" w:history="1">
        <w:r w:rsidR="000538EB" w:rsidRPr="000538EB">
          <w:rPr>
            <w:rStyle w:val="Hyperlink"/>
            <w:rFonts w:ascii="Arial" w:hAnsi="Arial" w:cs="Arial"/>
            <w:b/>
            <w:sz w:val="18"/>
            <w:szCs w:val="18"/>
          </w:rPr>
          <w:t>Will drones become the toast of Napa?</w:t>
        </w:r>
      </w:hyperlink>
      <w:r w:rsidR="000538EB">
        <w:rPr>
          <w:rFonts w:ascii="Arial" w:hAnsi="Arial" w:cs="Arial"/>
          <w:sz w:val="18"/>
          <w:szCs w:val="18"/>
        </w:rPr>
        <w:t xml:space="preserve">, </w:t>
      </w:r>
      <w:r w:rsidR="000538EB">
        <w:rPr>
          <w:rFonts w:ascii="Arial" w:hAnsi="Arial" w:cs="Arial"/>
          <w:i/>
          <w:sz w:val="18"/>
          <w:szCs w:val="18"/>
        </w:rPr>
        <w:t>Bloomberg</w:t>
      </w:r>
      <w:r w:rsidR="000538EB">
        <w:rPr>
          <w:rFonts w:ascii="Arial" w:hAnsi="Arial" w:cs="Arial"/>
          <w:sz w:val="18"/>
          <w:szCs w:val="18"/>
        </w:rPr>
        <w:t>, February 18, 2016</w:t>
      </w:r>
    </w:p>
    <w:p w:rsidR="000538EB" w:rsidRDefault="00BD4C40" w:rsidP="000538EB">
      <w:pPr>
        <w:spacing w:after="120" w:line="264" w:lineRule="auto"/>
        <w:jc w:val="both"/>
        <w:rPr>
          <w:rFonts w:ascii="Arial" w:hAnsi="Arial" w:cs="Arial"/>
          <w:sz w:val="18"/>
          <w:szCs w:val="18"/>
        </w:rPr>
      </w:pPr>
      <w:hyperlink r:id="rId14" w:history="1">
        <w:r w:rsidR="000538EB" w:rsidRPr="000538EB">
          <w:rPr>
            <w:rStyle w:val="Hyperlink"/>
            <w:rFonts w:ascii="Arial" w:hAnsi="Arial" w:cs="Arial"/>
            <w:b/>
            <w:sz w:val="18"/>
            <w:szCs w:val="18"/>
          </w:rPr>
          <w:t>California’s commercial drone industry is taking off</w:t>
        </w:r>
      </w:hyperlink>
      <w:r w:rsidR="000538EB" w:rsidRPr="000538EB">
        <w:rPr>
          <w:rFonts w:ascii="Arial" w:hAnsi="Arial" w:cs="Arial"/>
          <w:sz w:val="18"/>
          <w:szCs w:val="18"/>
        </w:rPr>
        <w:t xml:space="preserve">, </w:t>
      </w:r>
      <w:r w:rsidR="000538EB" w:rsidRPr="000538EB">
        <w:rPr>
          <w:rFonts w:ascii="Arial" w:hAnsi="Arial" w:cs="Arial"/>
          <w:i/>
          <w:sz w:val="18"/>
          <w:szCs w:val="18"/>
        </w:rPr>
        <w:t>The Los Angeles Times</w:t>
      </w:r>
      <w:r w:rsidR="000538EB">
        <w:rPr>
          <w:rFonts w:ascii="Arial" w:hAnsi="Arial" w:cs="Arial"/>
          <w:sz w:val="18"/>
          <w:szCs w:val="18"/>
        </w:rPr>
        <w:t>, June 14, 2015</w:t>
      </w:r>
    </w:p>
    <w:p w:rsidR="000538EB" w:rsidRDefault="00BD4C40" w:rsidP="000538EB">
      <w:pPr>
        <w:spacing w:after="120" w:line="264" w:lineRule="auto"/>
        <w:jc w:val="both"/>
        <w:rPr>
          <w:rFonts w:ascii="Arial" w:hAnsi="Arial" w:cs="Arial"/>
          <w:sz w:val="18"/>
          <w:szCs w:val="18"/>
        </w:rPr>
      </w:pPr>
      <w:hyperlink r:id="rId15" w:history="1">
        <w:r w:rsidR="000538EB" w:rsidRPr="000538EB">
          <w:rPr>
            <w:rStyle w:val="Hyperlink"/>
            <w:rFonts w:ascii="Arial" w:hAnsi="Arial" w:cs="Arial"/>
            <w:b/>
            <w:sz w:val="18"/>
            <w:szCs w:val="18"/>
          </w:rPr>
          <w:t>5 Bay Area drone companies to watch</w:t>
        </w:r>
      </w:hyperlink>
      <w:r w:rsidR="000538EB">
        <w:rPr>
          <w:rFonts w:ascii="Arial" w:hAnsi="Arial" w:cs="Arial"/>
          <w:sz w:val="18"/>
          <w:szCs w:val="18"/>
        </w:rPr>
        <w:t xml:space="preserve">, </w:t>
      </w:r>
      <w:r w:rsidR="000538EB">
        <w:rPr>
          <w:rFonts w:ascii="Arial" w:hAnsi="Arial" w:cs="Arial"/>
          <w:i/>
          <w:sz w:val="18"/>
          <w:szCs w:val="18"/>
        </w:rPr>
        <w:t>San Francisco Business Times</w:t>
      </w:r>
      <w:r w:rsidR="000538EB">
        <w:rPr>
          <w:rFonts w:ascii="Arial" w:hAnsi="Arial" w:cs="Arial"/>
          <w:sz w:val="18"/>
          <w:szCs w:val="18"/>
        </w:rPr>
        <w:t>, January 23, 2015</w:t>
      </w:r>
    </w:p>
    <w:p w:rsidR="000538EB" w:rsidRPr="000538EB" w:rsidRDefault="00BD4C40" w:rsidP="000538EB">
      <w:pPr>
        <w:spacing w:after="120" w:line="264" w:lineRule="auto"/>
        <w:jc w:val="both"/>
        <w:rPr>
          <w:rFonts w:ascii="Arial" w:hAnsi="Arial" w:cs="Arial"/>
          <w:sz w:val="18"/>
          <w:szCs w:val="18"/>
        </w:rPr>
      </w:pPr>
      <w:hyperlink r:id="rId16" w:history="1">
        <w:r w:rsidR="000538EB" w:rsidRPr="000538EB">
          <w:rPr>
            <w:rStyle w:val="Hyperlink"/>
            <w:rFonts w:ascii="Arial" w:hAnsi="Arial" w:cs="Arial"/>
            <w:b/>
            <w:sz w:val="18"/>
            <w:szCs w:val="18"/>
          </w:rPr>
          <w:t>Simi Valley company first to get FAA approval for flights over land</w:t>
        </w:r>
      </w:hyperlink>
      <w:r w:rsidR="000538EB">
        <w:rPr>
          <w:rFonts w:ascii="Arial" w:hAnsi="Arial" w:cs="Arial"/>
          <w:sz w:val="18"/>
          <w:szCs w:val="18"/>
        </w:rPr>
        <w:t xml:space="preserve">, </w:t>
      </w:r>
      <w:r w:rsidR="000538EB">
        <w:rPr>
          <w:rFonts w:ascii="Arial" w:hAnsi="Arial" w:cs="Arial"/>
          <w:i/>
          <w:sz w:val="18"/>
          <w:szCs w:val="18"/>
        </w:rPr>
        <w:t>CBS Los Angeles</w:t>
      </w:r>
      <w:r w:rsidR="000538EB">
        <w:rPr>
          <w:rFonts w:ascii="Arial" w:hAnsi="Arial" w:cs="Arial"/>
          <w:sz w:val="18"/>
          <w:szCs w:val="18"/>
        </w:rPr>
        <w:t>, June 13, 2014</w:t>
      </w:r>
    </w:p>
    <w:p w:rsidR="000538EB" w:rsidRPr="000538EB" w:rsidRDefault="000538EB" w:rsidP="000538EB">
      <w:pPr>
        <w:spacing w:after="120" w:line="264" w:lineRule="auto"/>
        <w:jc w:val="both"/>
        <w:rPr>
          <w:rFonts w:ascii="Arial" w:hAnsi="Arial" w:cs="Arial"/>
          <w:b/>
          <w:sz w:val="18"/>
          <w:szCs w:val="18"/>
        </w:rPr>
      </w:pPr>
    </w:p>
    <w:p w:rsidR="000538EB" w:rsidRPr="000538EB" w:rsidRDefault="000538EB" w:rsidP="000538EB">
      <w:pPr>
        <w:widowControl w:val="0"/>
        <w:autoSpaceDE w:val="0"/>
        <w:autoSpaceDN w:val="0"/>
        <w:adjustRightInd w:val="0"/>
        <w:spacing w:after="360"/>
        <w:jc w:val="both"/>
        <w:rPr>
          <w:rFonts w:ascii="Arial" w:hAnsi="Arial" w:cs="Arial"/>
          <w:sz w:val="18"/>
        </w:rPr>
      </w:pPr>
    </w:p>
    <w:sectPr w:rsidR="000538EB" w:rsidRPr="000538EB" w:rsidSect="00B220D4">
      <w:headerReference w:type="even" r:id="rId17"/>
      <w:headerReference w:type="default" r:id="rId18"/>
      <w:footerReference w:type="even" r:id="rId19"/>
      <w:footerReference w:type="default" r:id="rId20"/>
      <w:pgSz w:w="12240" w:h="15840"/>
      <w:pgMar w:top="1440" w:right="1440" w:bottom="806" w:left="1440" w:header="274"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9BD" w:rsidRDefault="00B759BD" w:rsidP="00B43EFF">
      <w:r>
        <w:separator/>
      </w:r>
    </w:p>
  </w:endnote>
  <w:endnote w:type="continuationSeparator" w:id="0">
    <w:p w:rsidR="00B759BD" w:rsidRDefault="00B759BD" w:rsidP="00B4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obe Garamond Pro">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9BD" w:rsidRDefault="00BD4C40">
    <w:pPr>
      <w:pStyle w:val="Footer"/>
    </w:pPr>
    <w:sdt>
      <w:sdtPr>
        <w:id w:val="-477774030"/>
        <w:temporary/>
        <w:showingPlcHdr/>
      </w:sdtPr>
      <w:sdtEndPr/>
      <w:sdtContent>
        <w:r w:rsidR="00B759BD">
          <w:t>[Type text]</w:t>
        </w:r>
      </w:sdtContent>
    </w:sdt>
    <w:r w:rsidR="00B759BD">
      <w:ptab w:relativeTo="margin" w:alignment="center" w:leader="none"/>
    </w:r>
    <w:sdt>
      <w:sdtPr>
        <w:id w:val="1442026786"/>
        <w:temporary/>
        <w:showingPlcHdr/>
      </w:sdtPr>
      <w:sdtEndPr/>
      <w:sdtContent>
        <w:r w:rsidR="00B759BD">
          <w:t>[Type text]</w:t>
        </w:r>
      </w:sdtContent>
    </w:sdt>
    <w:r w:rsidR="00B759BD">
      <w:ptab w:relativeTo="margin" w:alignment="right" w:leader="none"/>
    </w:r>
    <w:sdt>
      <w:sdtPr>
        <w:id w:val="-1916620371"/>
        <w:temporary/>
        <w:showingPlcHdr/>
      </w:sdtPr>
      <w:sdtEndPr/>
      <w:sdtContent>
        <w:r w:rsidR="00B759BD">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9BD" w:rsidRDefault="00717375" w:rsidP="00717375">
    <w:pPr>
      <w:pStyle w:val="Footer"/>
      <w:ind w:left="-1800" w:firstLine="450"/>
    </w:pPr>
    <w:r>
      <w:rPr>
        <w:noProof/>
      </w:rPr>
      <w:drawing>
        <wp:inline distT="0" distB="0" distL="0" distR="0">
          <wp:extent cx="7195457" cy="4166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Footer120915.jpg"/>
                  <pic:cNvPicPr/>
                </pic:nvPicPr>
                <pic:blipFill>
                  <a:blip r:embed="rId1">
                    <a:extLst>
                      <a:ext uri="{28A0092B-C50C-407E-A947-70E740481C1C}">
                        <a14:useLocalDpi xmlns:a14="http://schemas.microsoft.com/office/drawing/2010/main" val="0"/>
                      </a:ext>
                    </a:extLst>
                  </a:blip>
                  <a:stretch>
                    <a:fillRect/>
                  </a:stretch>
                </pic:blipFill>
                <pic:spPr>
                  <a:xfrm>
                    <a:off x="0" y="0"/>
                    <a:ext cx="7201263" cy="4169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9BD" w:rsidRDefault="00B759BD" w:rsidP="00B43EFF">
      <w:r>
        <w:separator/>
      </w:r>
    </w:p>
  </w:footnote>
  <w:footnote w:type="continuationSeparator" w:id="0">
    <w:p w:rsidR="00B759BD" w:rsidRDefault="00B759BD" w:rsidP="00B43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9BD" w:rsidRDefault="00BD4C40">
    <w:pPr>
      <w:pStyle w:val="Header"/>
    </w:pPr>
    <w:sdt>
      <w:sdtPr>
        <w:id w:val="-1115667868"/>
        <w:placeholder>
          <w:docPart w:val="C0F8F70CD9345F4696D263417B233B2A"/>
        </w:placeholder>
        <w:temporary/>
        <w:showingPlcHdr/>
      </w:sdtPr>
      <w:sdtEndPr/>
      <w:sdtContent>
        <w:r w:rsidR="00B759BD">
          <w:t>[Type text]</w:t>
        </w:r>
      </w:sdtContent>
    </w:sdt>
    <w:r w:rsidR="00B759BD">
      <w:ptab w:relativeTo="margin" w:alignment="center" w:leader="none"/>
    </w:r>
    <w:sdt>
      <w:sdtPr>
        <w:id w:val="1147021427"/>
        <w:placeholder>
          <w:docPart w:val="37E02353FE84EC45BE1058B764B13599"/>
        </w:placeholder>
        <w:temporary/>
        <w:showingPlcHdr/>
      </w:sdtPr>
      <w:sdtEndPr/>
      <w:sdtContent>
        <w:r w:rsidR="00B759BD">
          <w:t>[Type text]</w:t>
        </w:r>
      </w:sdtContent>
    </w:sdt>
    <w:r w:rsidR="00B759BD">
      <w:ptab w:relativeTo="margin" w:alignment="right" w:leader="none"/>
    </w:r>
    <w:sdt>
      <w:sdtPr>
        <w:id w:val="391468286"/>
        <w:placeholder>
          <w:docPart w:val="7D46CA7FE92C144895610169EC335609"/>
        </w:placeholder>
        <w:temporary/>
        <w:showingPlcHdr/>
      </w:sdtPr>
      <w:sdtEndPr/>
      <w:sdtContent>
        <w:r w:rsidR="00B759BD">
          <w:t>[Type text]</w:t>
        </w:r>
      </w:sdtContent>
    </w:sdt>
  </w:p>
  <w:p w:rsidR="00B759BD" w:rsidRDefault="00B759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9BD" w:rsidRDefault="00B759BD" w:rsidP="002548D6">
    <w:pPr>
      <w:pStyle w:val="Header"/>
      <w:tabs>
        <w:tab w:val="clear" w:pos="8640"/>
        <w:tab w:val="right" w:pos="10440"/>
      </w:tabs>
      <w:ind w:left="-1620" w:right="-1800"/>
      <w:jc w:val="center"/>
    </w:pPr>
    <w:r>
      <w:rPr>
        <w:noProof/>
      </w:rPr>
      <w:drawing>
        <wp:inline distT="0" distB="0" distL="0" distR="0">
          <wp:extent cx="7538068" cy="730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Header113015.jpg"/>
                  <pic:cNvPicPr/>
                </pic:nvPicPr>
                <pic:blipFill>
                  <a:blip r:embed="rId1">
                    <a:extLst>
                      <a:ext uri="{28A0092B-C50C-407E-A947-70E740481C1C}">
                        <a14:useLocalDpi xmlns:a14="http://schemas.microsoft.com/office/drawing/2010/main" val="0"/>
                      </a:ext>
                    </a:extLst>
                  </a:blip>
                  <a:stretch>
                    <a:fillRect/>
                  </a:stretch>
                </pic:blipFill>
                <pic:spPr>
                  <a:xfrm>
                    <a:off x="0" y="0"/>
                    <a:ext cx="7550971" cy="73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951F7"/>
    <w:multiLevelType w:val="hybridMultilevel"/>
    <w:tmpl w:val="711A7FC4"/>
    <w:lvl w:ilvl="0" w:tplc="5946475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390DE5"/>
    <w:multiLevelType w:val="hybridMultilevel"/>
    <w:tmpl w:val="2ED046AC"/>
    <w:lvl w:ilvl="0" w:tplc="D406A7F6">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C36FFD"/>
    <w:multiLevelType w:val="hybridMultilevel"/>
    <w:tmpl w:val="0E88B434"/>
    <w:lvl w:ilvl="0" w:tplc="CEBC800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EFF"/>
    <w:rsid w:val="00010928"/>
    <w:rsid w:val="000538EB"/>
    <w:rsid w:val="00077C8E"/>
    <w:rsid w:val="000C6C0C"/>
    <w:rsid w:val="000D466F"/>
    <w:rsid w:val="00250EF7"/>
    <w:rsid w:val="002548D6"/>
    <w:rsid w:val="00271ECF"/>
    <w:rsid w:val="00324F10"/>
    <w:rsid w:val="003C5963"/>
    <w:rsid w:val="003F0061"/>
    <w:rsid w:val="00524A00"/>
    <w:rsid w:val="005569D7"/>
    <w:rsid w:val="006249EC"/>
    <w:rsid w:val="00717375"/>
    <w:rsid w:val="00805189"/>
    <w:rsid w:val="00812A40"/>
    <w:rsid w:val="00835585"/>
    <w:rsid w:val="0085544D"/>
    <w:rsid w:val="008D1B6B"/>
    <w:rsid w:val="009878BD"/>
    <w:rsid w:val="00AB2AC9"/>
    <w:rsid w:val="00AE3B2F"/>
    <w:rsid w:val="00B220D4"/>
    <w:rsid w:val="00B43EFF"/>
    <w:rsid w:val="00B759BD"/>
    <w:rsid w:val="00BB763A"/>
    <w:rsid w:val="00BD4C40"/>
    <w:rsid w:val="00C02C14"/>
    <w:rsid w:val="00C52EBC"/>
    <w:rsid w:val="00CB3948"/>
    <w:rsid w:val="00CF1769"/>
    <w:rsid w:val="00D303E5"/>
    <w:rsid w:val="00DF2806"/>
    <w:rsid w:val="00E50727"/>
    <w:rsid w:val="00EF3E7E"/>
    <w:rsid w:val="00F03C32"/>
    <w:rsid w:val="00F20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9CDF33EF-860A-40AC-A9D4-668F32D8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EFF"/>
    <w:pPr>
      <w:tabs>
        <w:tab w:val="center" w:pos="4320"/>
        <w:tab w:val="right" w:pos="8640"/>
      </w:tabs>
    </w:pPr>
  </w:style>
  <w:style w:type="character" w:customStyle="1" w:styleId="HeaderChar">
    <w:name w:val="Header Char"/>
    <w:basedOn w:val="DefaultParagraphFont"/>
    <w:link w:val="Header"/>
    <w:uiPriority w:val="99"/>
    <w:rsid w:val="00B43EFF"/>
  </w:style>
  <w:style w:type="paragraph" w:styleId="Footer">
    <w:name w:val="footer"/>
    <w:basedOn w:val="Normal"/>
    <w:link w:val="FooterChar"/>
    <w:uiPriority w:val="99"/>
    <w:unhideWhenUsed/>
    <w:rsid w:val="00B43EFF"/>
    <w:pPr>
      <w:tabs>
        <w:tab w:val="center" w:pos="4320"/>
        <w:tab w:val="right" w:pos="8640"/>
      </w:tabs>
    </w:pPr>
  </w:style>
  <w:style w:type="character" w:customStyle="1" w:styleId="FooterChar">
    <w:name w:val="Footer Char"/>
    <w:basedOn w:val="DefaultParagraphFont"/>
    <w:link w:val="Footer"/>
    <w:uiPriority w:val="99"/>
    <w:rsid w:val="00B43EFF"/>
  </w:style>
  <w:style w:type="paragraph" w:styleId="BalloonText">
    <w:name w:val="Balloon Text"/>
    <w:basedOn w:val="Normal"/>
    <w:link w:val="BalloonTextChar"/>
    <w:uiPriority w:val="99"/>
    <w:semiHidden/>
    <w:unhideWhenUsed/>
    <w:rsid w:val="00B43EFF"/>
    <w:rPr>
      <w:rFonts w:ascii="Lucida Grande" w:hAnsi="Lucida Grande"/>
      <w:sz w:val="18"/>
      <w:szCs w:val="18"/>
    </w:rPr>
  </w:style>
  <w:style w:type="character" w:customStyle="1" w:styleId="BalloonTextChar">
    <w:name w:val="Balloon Text Char"/>
    <w:basedOn w:val="DefaultParagraphFont"/>
    <w:link w:val="BalloonText"/>
    <w:uiPriority w:val="99"/>
    <w:semiHidden/>
    <w:rsid w:val="00B43EFF"/>
    <w:rPr>
      <w:rFonts w:ascii="Lucida Grande" w:hAnsi="Lucida Grande"/>
      <w:sz w:val="18"/>
      <w:szCs w:val="18"/>
    </w:rPr>
  </w:style>
  <w:style w:type="paragraph" w:customStyle="1" w:styleId="BasicParagraph">
    <w:name w:val="[Basic Paragraph]"/>
    <w:basedOn w:val="Normal"/>
    <w:uiPriority w:val="99"/>
    <w:rsid w:val="00B43EF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article">
    <w:name w:val="article"/>
    <w:basedOn w:val="Normal"/>
    <w:rsid w:val="002548D6"/>
    <w:pPr>
      <w:spacing w:before="100" w:beforeAutospacing="1" w:after="100" w:afterAutospacing="1"/>
    </w:pPr>
    <w:rPr>
      <w:rFonts w:ascii="Times" w:hAnsi="Times"/>
      <w:sz w:val="20"/>
      <w:szCs w:val="20"/>
    </w:rPr>
  </w:style>
  <w:style w:type="paragraph" w:customStyle="1" w:styleId="byline">
    <w:name w:val="byline"/>
    <w:basedOn w:val="Normal"/>
    <w:rsid w:val="002548D6"/>
    <w:pPr>
      <w:spacing w:before="100" w:beforeAutospacing="1" w:after="100" w:afterAutospacing="1"/>
    </w:pPr>
    <w:rPr>
      <w:rFonts w:ascii="Times" w:hAnsi="Times"/>
      <w:sz w:val="20"/>
      <w:szCs w:val="20"/>
    </w:rPr>
  </w:style>
  <w:style w:type="character" w:styleId="Hyperlink">
    <w:name w:val="Hyperlink"/>
    <w:uiPriority w:val="99"/>
    <w:unhideWhenUsed/>
    <w:rsid w:val="002548D6"/>
    <w:rPr>
      <w:color w:val="0563C1"/>
      <w:u w:val="single"/>
    </w:rPr>
  </w:style>
  <w:style w:type="character" w:styleId="FollowedHyperlink">
    <w:name w:val="FollowedHyperlink"/>
    <w:basedOn w:val="DefaultParagraphFont"/>
    <w:uiPriority w:val="99"/>
    <w:semiHidden/>
    <w:unhideWhenUsed/>
    <w:rsid w:val="002548D6"/>
    <w:rPr>
      <w:color w:val="800080" w:themeColor="followedHyperlink"/>
      <w:u w:val="single"/>
    </w:rPr>
  </w:style>
  <w:style w:type="paragraph" w:styleId="ListParagraph">
    <w:name w:val="List Paragraph"/>
    <w:basedOn w:val="Normal"/>
    <w:uiPriority w:val="34"/>
    <w:qFormat/>
    <w:rsid w:val="00C52EBC"/>
    <w:pPr>
      <w:ind w:left="720"/>
      <w:contextualSpacing/>
    </w:pPr>
  </w:style>
  <w:style w:type="character" w:styleId="CommentReference">
    <w:name w:val="annotation reference"/>
    <w:basedOn w:val="DefaultParagraphFont"/>
    <w:uiPriority w:val="99"/>
    <w:semiHidden/>
    <w:unhideWhenUsed/>
    <w:rsid w:val="00805189"/>
    <w:rPr>
      <w:sz w:val="16"/>
      <w:szCs w:val="16"/>
    </w:rPr>
  </w:style>
  <w:style w:type="paragraph" w:styleId="CommentText">
    <w:name w:val="annotation text"/>
    <w:basedOn w:val="Normal"/>
    <w:link w:val="CommentTextChar"/>
    <w:uiPriority w:val="99"/>
    <w:semiHidden/>
    <w:unhideWhenUsed/>
    <w:rsid w:val="00805189"/>
    <w:rPr>
      <w:sz w:val="20"/>
      <w:szCs w:val="20"/>
    </w:rPr>
  </w:style>
  <w:style w:type="character" w:customStyle="1" w:styleId="CommentTextChar">
    <w:name w:val="Comment Text Char"/>
    <w:basedOn w:val="DefaultParagraphFont"/>
    <w:link w:val="CommentText"/>
    <w:uiPriority w:val="99"/>
    <w:semiHidden/>
    <w:rsid w:val="00805189"/>
    <w:rPr>
      <w:sz w:val="20"/>
      <w:szCs w:val="20"/>
    </w:rPr>
  </w:style>
  <w:style w:type="paragraph" w:styleId="CommentSubject">
    <w:name w:val="annotation subject"/>
    <w:basedOn w:val="CommentText"/>
    <w:next w:val="CommentText"/>
    <w:link w:val="CommentSubjectChar"/>
    <w:uiPriority w:val="99"/>
    <w:semiHidden/>
    <w:unhideWhenUsed/>
    <w:rsid w:val="00805189"/>
    <w:rPr>
      <w:b/>
      <w:bCs/>
    </w:rPr>
  </w:style>
  <w:style w:type="character" w:customStyle="1" w:styleId="CommentSubjectChar">
    <w:name w:val="Comment Subject Char"/>
    <w:basedOn w:val="CommentTextChar"/>
    <w:link w:val="CommentSubject"/>
    <w:uiPriority w:val="99"/>
    <w:semiHidden/>
    <w:rsid w:val="00805189"/>
    <w:rPr>
      <w:b/>
      <w:bCs/>
      <w:sz w:val="20"/>
      <w:szCs w:val="20"/>
    </w:rPr>
  </w:style>
  <w:style w:type="character" w:customStyle="1" w:styleId="A0">
    <w:name w:val="A0"/>
    <w:uiPriority w:val="99"/>
    <w:rsid w:val="00324F10"/>
    <w:rPr>
      <w:rFonts w:ascii="Adobe Garamond Pro" w:hAnsi="Adobe Garamond Pro" w:hint="default"/>
      <w:color w:val="211D1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mph.com/story/24486432/u-c-merced-students" TargetMode="External"/><Relationship Id="rId13" Type="http://schemas.openxmlformats.org/officeDocument/2006/relationships/hyperlink" Target="http://www.bloomberg.com/news/articles/2016-02-18/in-napa-crop-dusting-drones-are-ready-for-takeof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uvsi.org/econrepor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losangeles.cbslocal.com/2014/06/13/simi-valley-company-first-to-get-faa-approval-for-commercial-drone-flights-over-lan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ssdemocrat.com/business/2980362-181/drones-could-become-familiar-sight" TargetMode="External"/><Relationship Id="rId5" Type="http://schemas.openxmlformats.org/officeDocument/2006/relationships/webSettings" Target="webSettings.xml"/><Relationship Id="rId15" Type="http://schemas.openxmlformats.org/officeDocument/2006/relationships/hyperlink" Target="http://www.bizjournals.com/sanfrancisco/blog/2015/01/5-bay-area-drone-companies-to-watch.html" TargetMode="External"/><Relationship Id="rId23" Type="http://schemas.openxmlformats.org/officeDocument/2006/relationships/theme" Target="theme/theme1.xml"/><Relationship Id="rId10" Type="http://schemas.openxmlformats.org/officeDocument/2006/relationships/hyperlink" Target="http://beniciaindependent.com/topics/dunsmuir-californi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bclosangeles.com/news/local/Ventura-County-Sheriffs-Department-Could-First-State-Use-Drones-261172971.html" TargetMode="External"/><Relationship Id="rId14" Type="http://schemas.openxmlformats.org/officeDocument/2006/relationships/hyperlink" Target="http://www.latimes.com/business/la-fi-drones-20150614-story.html"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0F8F70CD9345F4696D263417B233B2A"/>
        <w:category>
          <w:name w:val="General"/>
          <w:gallery w:val="placeholder"/>
        </w:category>
        <w:types>
          <w:type w:val="bbPlcHdr"/>
        </w:types>
        <w:behaviors>
          <w:behavior w:val="content"/>
        </w:behaviors>
        <w:guid w:val="{6E80382D-05E0-4649-A7BD-794F8FEF071B}"/>
      </w:docPartPr>
      <w:docPartBody>
        <w:p w:rsidR="007D5AC6" w:rsidRDefault="007D5AC6" w:rsidP="007D5AC6">
          <w:pPr>
            <w:pStyle w:val="C0F8F70CD9345F4696D263417B233B2A"/>
          </w:pPr>
          <w:r>
            <w:t>[Type text]</w:t>
          </w:r>
        </w:p>
      </w:docPartBody>
    </w:docPart>
    <w:docPart>
      <w:docPartPr>
        <w:name w:val="37E02353FE84EC45BE1058B764B13599"/>
        <w:category>
          <w:name w:val="General"/>
          <w:gallery w:val="placeholder"/>
        </w:category>
        <w:types>
          <w:type w:val="bbPlcHdr"/>
        </w:types>
        <w:behaviors>
          <w:behavior w:val="content"/>
        </w:behaviors>
        <w:guid w:val="{45C8AE68-1008-D047-9E42-8C642E2F944D}"/>
      </w:docPartPr>
      <w:docPartBody>
        <w:p w:rsidR="007D5AC6" w:rsidRDefault="007D5AC6" w:rsidP="007D5AC6">
          <w:pPr>
            <w:pStyle w:val="37E02353FE84EC45BE1058B764B13599"/>
          </w:pPr>
          <w:r>
            <w:t>[Type text]</w:t>
          </w:r>
        </w:p>
      </w:docPartBody>
    </w:docPart>
    <w:docPart>
      <w:docPartPr>
        <w:name w:val="7D46CA7FE92C144895610169EC335609"/>
        <w:category>
          <w:name w:val="General"/>
          <w:gallery w:val="placeholder"/>
        </w:category>
        <w:types>
          <w:type w:val="bbPlcHdr"/>
        </w:types>
        <w:behaviors>
          <w:behavior w:val="content"/>
        </w:behaviors>
        <w:guid w:val="{B6057FCE-36B9-F84B-B277-1230E88F97B6}"/>
      </w:docPartPr>
      <w:docPartBody>
        <w:p w:rsidR="007D5AC6" w:rsidRDefault="007D5AC6" w:rsidP="007D5AC6">
          <w:pPr>
            <w:pStyle w:val="7D46CA7FE92C144895610169EC33560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dobe Garamond Pro">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7D5AC6"/>
    <w:rsid w:val="000F4BE6"/>
    <w:rsid w:val="00347402"/>
    <w:rsid w:val="003D5831"/>
    <w:rsid w:val="004F0FA7"/>
    <w:rsid w:val="007D5AC6"/>
    <w:rsid w:val="00C405CE"/>
    <w:rsid w:val="00CF0D86"/>
    <w:rsid w:val="00DB30E0"/>
    <w:rsid w:val="00F05B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F8F70CD9345F4696D263417B233B2A">
    <w:name w:val="C0F8F70CD9345F4696D263417B233B2A"/>
    <w:rsid w:val="007D5AC6"/>
  </w:style>
  <w:style w:type="paragraph" w:customStyle="1" w:styleId="37E02353FE84EC45BE1058B764B13599">
    <w:name w:val="37E02353FE84EC45BE1058B764B13599"/>
    <w:rsid w:val="007D5AC6"/>
  </w:style>
  <w:style w:type="paragraph" w:customStyle="1" w:styleId="7D46CA7FE92C144895610169EC335609">
    <w:name w:val="7D46CA7FE92C144895610169EC335609"/>
    <w:rsid w:val="007D5AC6"/>
  </w:style>
  <w:style w:type="paragraph" w:customStyle="1" w:styleId="E2B3A08339B68E40A6D877CB8B04E612">
    <w:name w:val="E2B3A08339B68E40A6D877CB8B04E612"/>
    <w:rsid w:val="007D5AC6"/>
  </w:style>
  <w:style w:type="paragraph" w:customStyle="1" w:styleId="3CFE5D2C210E4348BB2FAFE5BCA63308">
    <w:name w:val="3CFE5D2C210E4348BB2FAFE5BCA63308"/>
    <w:rsid w:val="007D5AC6"/>
  </w:style>
  <w:style w:type="paragraph" w:customStyle="1" w:styleId="63CFD9B91398024F80145160C915B3B6">
    <w:name w:val="63CFD9B91398024F80145160C915B3B6"/>
    <w:rsid w:val="007D5AC6"/>
  </w:style>
  <w:style w:type="paragraph" w:customStyle="1" w:styleId="01A376108330E64599C352E1B1D6FEAF">
    <w:name w:val="01A376108330E64599C352E1B1D6FEAF"/>
    <w:rsid w:val="007D5AC6"/>
  </w:style>
  <w:style w:type="paragraph" w:customStyle="1" w:styleId="E9FE8EA90AB0A649B5981995DBF68F82">
    <w:name w:val="E9FE8EA90AB0A649B5981995DBF68F82"/>
    <w:rsid w:val="007D5AC6"/>
  </w:style>
  <w:style w:type="paragraph" w:customStyle="1" w:styleId="12095ECBE7378B4C8F11883738F93899">
    <w:name w:val="12095ECBE7378B4C8F11883738F93899"/>
    <w:rsid w:val="007D5AC6"/>
  </w:style>
  <w:style w:type="paragraph" w:customStyle="1" w:styleId="FA68D3EFFCCE2740AD64D7952EE210EE">
    <w:name w:val="FA68D3EFFCCE2740AD64D7952EE210EE"/>
    <w:rsid w:val="007D5AC6"/>
  </w:style>
  <w:style w:type="paragraph" w:customStyle="1" w:styleId="14B72A55D0D3DE4C930BC9DE723A34B9">
    <w:name w:val="14B72A55D0D3DE4C930BC9DE723A34B9"/>
    <w:rsid w:val="007D5AC6"/>
  </w:style>
  <w:style w:type="paragraph" w:customStyle="1" w:styleId="C3A6C5EB28322F4699F29D55FB4098E4">
    <w:name w:val="C3A6C5EB28322F4699F29D55FB4098E4"/>
    <w:rsid w:val="007D5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DF3C5-898A-4059-A032-62BBAAA9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Kellie Wright</dc:creator>
  <cp:lastModifiedBy>Tom McMahon</cp:lastModifiedBy>
  <cp:revision>2</cp:revision>
  <cp:lastPrinted>2016-01-21T19:48:00Z</cp:lastPrinted>
  <dcterms:created xsi:type="dcterms:W3CDTF">2016-06-12T17:42:00Z</dcterms:created>
  <dcterms:modified xsi:type="dcterms:W3CDTF">2016-06-12T17:42:00Z</dcterms:modified>
</cp:coreProperties>
</file>